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60" w:rsidRPr="0093476E" w:rsidRDefault="00482860" w:rsidP="00DD26A4">
      <w:pPr>
        <w:suppressAutoHyphens/>
        <w:jc w:val="center"/>
        <w:rPr>
          <w:rFonts w:ascii="Times New Roman" w:hAnsi="Times New Roman"/>
          <w:b/>
          <w:spacing w:val="-3"/>
          <w:sz w:val="28"/>
          <w:szCs w:val="28"/>
          <w:lang w:val="en-GB"/>
        </w:rPr>
      </w:pPr>
      <w:r w:rsidRPr="0093476E">
        <w:rPr>
          <w:rFonts w:ascii="Times New Roman" w:hAnsi="Times New Roman"/>
          <w:b/>
          <w:spacing w:val="-3"/>
          <w:sz w:val="28"/>
          <w:szCs w:val="28"/>
          <w:lang w:val="en-GB"/>
        </w:rPr>
        <w:t>Town of Morris</w:t>
      </w:r>
    </w:p>
    <w:p w:rsidR="00482860" w:rsidRDefault="00482860" w:rsidP="00DD26A4">
      <w:pPr>
        <w:suppressAutoHyphens/>
        <w:jc w:val="center"/>
        <w:rPr>
          <w:rFonts w:ascii="Times New Roman" w:hAnsi="Times New Roman"/>
          <w:spacing w:val="-3"/>
          <w:sz w:val="22"/>
          <w:lang w:val="en-GB"/>
        </w:rPr>
      </w:pPr>
    </w:p>
    <w:p w:rsidR="00482860" w:rsidRDefault="00482860" w:rsidP="00DD26A4">
      <w:pPr>
        <w:tabs>
          <w:tab w:val="center" w:pos="3888"/>
        </w:tabs>
        <w:suppressAutoHyphens/>
        <w:jc w:val="both"/>
        <w:rPr>
          <w:rFonts w:ascii="Times New Roman" w:hAnsi="Times New Roman"/>
          <w:b/>
          <w:spacing w:val="-3"/>
          <w:sz w:val="22"/>
          <w:lang w:val="en-GB"/>
        </w:rPr>
      </w:pPr>
      <w:r>
        <w:rPr>
          <w:rFonts w:ascii="Times New Roman" w:hAnsi="Times New Roman"/>
          <w:spacing w:val="-3"/>
          <w:sz w:val="22"/>
          <w:lang w:val="en-GB"/>
        </w:rPr>
        <w:tab/>
      </w:r>
      <w:proofErr w:type="gramStart"/>
      <w:r>
        <w:rPr>
          <w:rFonts w:ascii="Times New Roman" w:hAnsi="Times New Roman"/>
          <w:b/>
          <w:spacing w:val="-3"/>
          <w:sz w:val="22"/>
          <w:lang w:val="en-GB"/>
        </w:rPr>
        <w:t xml:space="preserve">BY-LAW </w:t>
      </w:r>
      <w:r w:rsidRPr="008F421D">
        <w:rPr>
          <w:rFonts w:ascii="Times New Roman" w:hAnsi="Times New Roman"/>
          <w:b/>
          <w:spacing w:val="-3"/>
          <w:sz w:val="22"/>
          <w:lang w:val="en-GB"/>
        </w:rPr>
        <w:t>No.</w:t>
      </w:r>
      <w:proofErr w:type="gramEnd"/>
      <w:r w:rsidRPr="008F421D">
        <w:rPr>
          <w:rFonts w:ascii="Times New Roman" w:hAnsi="Times New Roman"/>
          <w:b/>
          <w:spacing w:val="-3"/>
          <w:sz w:val="22"/>
          <w:lang w:val="en-GB"/>
        </w:rPr>
        <w:t xml:space="preserve">  </w:t>
      </w:r>
      <w:r w:rsidR="00DD26A4">
        <w:rPr>
          <w:rFonts w:ascii="Times New Roman" w:hAnsi="Times New Roman"/>
          <w:b/>
          <w:spacing w:val="-3"/>
          <w:sz w:val="22"/>
          <w:lang w:val="en-GB"/>
        </w:rPr>
        <w:t>04</w:t>
      </w:r>
      <w:r>
        <w:rPr>
          <w:rFonts w:ascii="Times New Roman" w:hAnsi="Times New Roman"/>
          <w:b/>
          <w:spacing w:val="-3"/>
          <w:sz w:val="22"/>
          <w:lang w:val="en-GB"/>
        </w:rPr>
        <w:t>/11</w:t>
      </w:r>
    </w:p>
    <w:p w:rsidR="00482860" w:rsidRDefault="00482860" w:rsidP="00DD26A4">
      <w:pPr>
        <w:tabs>
          <w:tab w:val="center" w:pos="3888"/>
        </w:tabs>
        <w:suppressAutoHyphens/>
        <w:jc w:val="both"/>
        <w:rPr>
          <w:rFonts w:ascii="Arial" w:hAnsi="Arial"/>
          <w:spacing w:val="-3"/>
          <w:sz w:val="22"/>
          <w:lang w:val="en-GB"/>
        </w:rPr>
      </w:pPr>
    </w:p>
    <w:p w:rsidR="00482860" w:rsidRDefault="00482860" w:rsidP="00DD26A4">
      <w:pPr>
        <w:tabs>
          <w:tab w:val="left" w:pos="-720"/>
        </w:tabs>
        <w:suppressAutoHyphens/>
        <w:jc w:val="both"/>
        <w:rPr>
          <w:rFonts w:ascii="Times New Roman" w:hAnsi="Times New Roman"/>
          <w:spacing w:val="-3"/>
          <w:sz w:val="22"/>
          <w:lang w:val="en-GB"/>
        </w:rPr>
      </w:pPr>
      <w:proofErr w:type="gramStart"/>
      <w:r>
        <w:rPr>
          <w:rFonts w:ascii="Times New Roman" w:hAnsi="Times New Roman"/>
          <w:spacing w:val="-3"/>
          <w:sz w:val="22"/>
          <w:lang w:val="en-GB"/>
        </w:rPr>
        <w:t>BEING A BY-LAW OF THE TOWN OF MORRIS TO PROVIDE FOR WATER AND SEWER RATES AND THE COLLECTION THEREOF.</w:t>
      </w:r>
      <w:proofErr w:type="gramEnd"/>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 xml:space="preserve"> </w:t>
      </w:r>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WHEREAS The Town of Morris has undertaken a water and sewer rate study that indicates water and sewer rates require to be increased;</w:t>
      </w:r>
    </w:p>
    <w:p w:rsidR="00482860" w:rsidRDefault="00482860" w:rsidP="00DD26A4">
      <w:pPr>
        <w:tabs>
          <w:tab w:val="left" w:pos="-720"/>
        </w:tabs>
        <w:suppressAutoHyphens/>
        <w:jc w:val="both"/>
        <w:rPr>
          <w:rFonts w:ascii="Times New Roman" w:hAnsi="Times New Roman"/>
          <w:spacing w:val="-3"/>
          <w:sz w:val="22"/>
          <w:lang w:val="en-GB"/>
        </w:rPr>
      </w:pPr>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And WHEREAS Section 232 (1) and (2) of the “Municipal Act”, S.M. 1996, c. 58, provides in part as follows:</w:t>
      </w:r>
    </w:p>
    <w:p w:rsidR="00482860" w:rsidRPr="00615E03" w:rsidRDefault="00F777DD" w:rsidP="00DD26A4">
      <w:pPr>
        <w:widowControl/>
        <w:spacing w:after="120"/>
        <w:ind w:left="120" w:right="120"/>
        <w:jc w:val="both"/>
        <w:rPr>
          <w:rFonts w:ascii="Times New Roman" w:hAnsi="Times New Roman"/>
          <w:color w:val="000000"/>
          <w:sz w:val="22"/>
          <w:szCs w:val="22"/>
        </w:rPr>
      </w:pPr>
      <w:hyperlink r:id="rId7" w:anchor="232" w:history="1">
        <w:r w:rsidR="00482860" w:rsidRPr="0071463E">
          <w:rPr>
            <w:color w:val="000000"/>
          </w:rPr>
          <w:t>232(1)</w:t>
        </w:r>
      </w:hyperlink>
      <w:r w:rsidR="00482860" w:rsidRPr="00615E03">
        <w:rPr>
          <w:rFonts w:ascii="Times New Roman" w:hAnsi="Times New Roman"/>
          <w:color w:val="000000"/>
          <w:sz w:val="22"/>
          <w:szCs w:val="22"/>
        </w:rPr>
        <w:t xml:space="preserve"> </w:t>
      </w:r>
      <w:proofErr w:type="gramStart"/>
      <w:r w:rsidR="00482860" w:rsidRPr="00615E03">
        <w:rPr>
          <w:rFonts w:ascii="Times New Roman" w:hAnsi="Times New Roman"/>
          <w:color w:val="000000"/>
          <w:sz w:val="22"/>
          <w:szCs w:val="22"/>
        </w:rPr>
        <w:t>A</w:t>
      </w:r>
      <w:proofErr w:type="gramEnd"/>
      <w:r w:rsidR="00482860" w:rsidRPr="00615E03">
        <w:rPr>
          <w:rFonts w:ascii="Times New Roman" w:hAnsi="Times New Roman"/>
          <w:color w:val="000000"/>
          <w:sz w:val="22"/>
          <w:szCs w:val="22"/>
        </w:rPr>
        <w:t xml:space="preserve"> council may pass by-laws for municipal purposes respecting the following matters:</w:t>
      </w:r>
    </w:p>
    <w:p w:rsidR="00482860" w:rsidRPr="00615E03" w:rsidRDefault="00482860" w:rsidP="00DD26A4">
      <w:pPr>
        <w:widowControl/>
        <w:spacing w:after="120"/>
        <w:ind w:left="120" w:right="120"/>
        <w:jc w:val="both"/>
        <w:rPr>
          <w:rFonts w:ascii="Times New Roman" w:hAnsi="Times New Roman"/>
          <w:color w:val="000000"/>
          <w:sz w:val="22"/>
          <w:szCs w:val="22"/>
          <w:lang w:val="en-CA" w:eastAsia="en-CA"/>
        </w:rPr>
      </w:pPr>
      <w:r w:rsidRPr="00615E03">
        <w:rPr>
          <w:rFonts w:ascii="Times New Roman" w:hAnsi="Times New Roman"/>
          <w:color w:val="000000"/>
          <w:sz w:val="22"/>
          <w:szCs w:val="22"/>
        </w:rPr>
        <w:t xml:space="preserve">(l) </w:t>
      </w:r>
      <w:proofErr w:type="gramStart"/>
      <w:r w:rsidRPr="00615E03">
        <w:rPr>
          <w:rFonts w:ascii="Times New Roman" w:hAnsi="Times New Roman"/>
          <w:color w:val="000000"/>
          <w:sz w:val="22"/>
          <w:szCs w:val="22"/>
        </w:rPr>
        <w:t>public</w:t>
      </w:r>
      <w:proofErr w:type="gramEnd"/>
      <w:r w:rsidRPr="00615E03">
        <w:rPr>
          <w:rFonts w:ascii="Times New Roman" w:hAnsi="Times New Roman"/>
          <w:color w:val="000000"/>
          <w:sz w:val="22"/>
          <w:szCs w:val="22"/>
        </w:rPr>
        <w:t xml:space="preserve"> utilities;</w:t>
      </w:r>
    </w:p>
    <w:p w:rsidR="00482860" w:rsidRPr="00615E03" w:rsidRDefault="00F777DD" w:rsidP="00DD26A4">
      <w:pPr>
        <w:widowControl/>
        <w:spacing w:after="120"/>
        <w:ind w:left="120" w:right="120"/>
        <w:jc w:val="both"/>
        <w:rPr>
          <w:rFonts w:ascii="Times New Roman" w:hAnsi="Times New Roman"/>
          <w:color w:val="000000"/>
          <w:sz w:val="22"/>
          <w:szCs w:val="22"/>
          <w:lang w:val="en-CA" w:eastAsia="en-CA"/>
        </w:rPr>
      </w:pPr>
      <w:hyperlink r:id="rId8" w:anchor="232(2)" w:history="1">
        <w:r w:rsidR="00482860" w:rsidRPr="0071463E">
          <w:rPr>
            <w:rFonts w:ascii="Times New Roman" w:hAnsi="Times New Roman"/>
            <w:color w:val="000000"/>
            <w:sz w:val="22"/>
            <w:szCs w:val="22"/>
          </w:rPr>
          <w:t>232(2)</w:t>
        </w:r>
      </w:hyperlink>
      <w:r w:rsidR="00482860" w:rsidRPr="00615E03">
        <w:rPr>
          <w:rFonts w:ascii="Times New Roman" w:hAnsi="Times New Roman"/>
          <w:color w:val="000000"/>
          <w:sz w:val="22"/>
          <w:szCs w:val="22"/>
          <w:lang w:val="en-CA" w:eastAsia="en-CA"/>
        </w:rPr>
        <w:t xml:space="preserve"> </w:t>
      </w:r>
      <w:proofErr w:type="gramStart"/>
      <w:r w:rsidR="00482860" w:rsidRPr="00615E03">
        <w:rPr>
          <w:rFonts w:ascii="Times New Roman" w:hAnsi="Times New Roman"/>
          <w:color w:val="000000"/>
          <w:sz w:val="22"/>
          <w:szCs w:val="22"/>
          <w:lang w:val="en-CA" w:eastAsia="en-CA"/>
        </w:rPr>
        <w:t>Without</w:t>
      </w:r>
      <w:proofErr w:type="gramEnd"/>
      <w:r w:rsidR="00482860" w:rsidRPr="00615E03">
        <w:rPr>
          <w:rFonts w:ascii="Times New Roman" w:hAnsi="Times New Roman"/>
          <w:color w:val="000000"/>
          <w:sz w:val="22"/>
          <w:szCs w:val="22"/>
          <w:lang w:val="en-CA" w:eastAsia="en-CA"/>
        </w:rPr>
        <w:t xml:space="preserve"> limiting the generality of subsection (1), a council may in a by-law passed under this Division</w:t>
      </w:r>
    </w:p>
    <w:p w:rsidR="00482860" w:rsidRPr="00615E03" w:rsidRDefault="00482860" w:rsidP="00DD26A4">
      <w:pPr>
        <w:tabs>
          <w:tab w:val="left" w:pos="-720"/>
        </w:tabs>
        <w:suppressAutoHyphens/>
        <w:ind w:left="142"/>
        <w:jc w:val="both"/>
        <w:rPr>
          <w:rFonts w:ascii="Times New Roman" w:hAnsi="Times New Roman"/>
          <w:spacing w:val="-3"/>
          <w:sz w:val="22"/>
          <w:szCs w:val="22"/>
          <w:lang w:val="en-GB"/>
        </w:rPr>
      </w:pPr>
      <w:r w:rsidRPr="00615E03">
        <w:rPr>
          <w:rFonts w:ascii="Times New Roman" w:hAnsi="Times New Roman"/>
          <w:color w:val="000000"/>
          <w:sz w:val="22"/>
          <w:szCs w:val="22"/>
        </w:rPr>
        <w:t>(d) establish fees or other charges for services, activities or things provided or done by the municipality or for the use of property under the ownership, direction, management or control of the municipality;</w:t>
      </w:r>
    </w:p>
    <w:p w:rsidR="00482860" w:rsidRDefault="00482860" w:rsidP="00DD26A4">
      <w:pPr>
        <w:tabs>
          <w:tab w:val="left" w:pos="-720"/>
        </w:tabs>
        <w:suppressAutoHyphens/>
        <w:jc w:val="both"/>
        <w:rPr>
          <w:rFonts w:ascii="Times New Roman" w:hAnsi="Times New Roman"/>
          <w:spacing w:val="-3"/>
          <w:sz w:val="22"/>
          <w:lang w:val="en-GB"/>
        </w:rPr>
      </w:pPr>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 xml:space="preserve">AND WHEREAS it is deemed advisable to provide rates for 2011, 2012, 2013 and thereafter to be paid by persons to </w:t>
      </w:r>
      <w:proofErr w:type="gramStart"/>
      <w:r>
        <w:rPr>
          <w:rFonts w:ascii="Times New Roman" w:hAnsi="Times New Roman"/>
          <w:spacing w:val="-3"/>
          <w:sz w:val="22"/>
          <w:lang w:val="en-GB"/>
        </w:rPr>
        <w:t>whom</w:t>
      </w:r>
      <w:proofErr w:type="gramEnd"/>
      <w:r>
        <w:rPr>
          <w:rFonts w:ascii="Times New Roman" w:hAnsi="Times New Roman"/>
          <w:spacing w:val="-3"/>
          <w:sz w:val="22"/>
          <w:lang w:val="en-GB"/>
        </w:rPr>
        <w:t xml:space="preserve"> water is supplied by the Town and who use the sewer system of the Town and to provide for the collection thereof. </w:t>
      </w:r>
    </w:p>
    <w:p w:rsidR="00482860" w:rsidRDefault="00482860" w:rsidP="00DD26A4">
      <w:pPr>
        <w:tabs>
          <w:tab w:val="left" w:pos="-720"/>
        </w:tabs>
        <w:suppressAutoHyphens/>
        <w:jc w:val="both"/>
        <w:rPr>
          <w:rFonts w:ascii="Times New Roman" w:hAnsi="Times New Roman"/>
          <w:spacing w:val="-3"/>
          <w:sz w:val="22"/>
          <w:lang w:val="en-GB"/>
        </w:rPr>
      </w:pPr>
    </w:p>
    <w:p w:rsidR="00482860" w:rsidRDefault="00482860" w:rsidP="00DD26A4">
      <w:pPr>
        <w:tabs>
          <w:tab w:val="left" w:pos="-720"/>
        </w:tabs>
        <w:suppressAutoHyphens/>
        <w:jc w:val="both"/>
        <w:rPr>
          <w:rFonts w:ascii="Times New Roman" w:hAnsi="Times New Roman"/>
          <w:b/>
          <w:spacing w:val="-3"/>
          <w:sz w:val="22"/>
          <w:lang w:val="en-GB"/>
        </w:rPr>
      </w:pPr>
      <w:r>
        <w:rPr>
          <w:rFonts w:ascii="Times New Roman" w:hAnsi="Times New Roman"/>
          <w:spacing w:val="-3"/>
          <w:sz w:val="22"/>
          <w:lang w:val="en-GB"/>
        </w:rPr>
        <w:tab/>
      </w:r>
      <w:r>
        <w:rPr>
          <w:rFonts w:ascii="Times New Roman" w:hAnsi="Times New Roman"/>
          <w:b/>
          <w:spacing w:val="-3"/>
          <w:sz w:val="22"/>
          <w:lang w:val="en-GB"/>
        </w:rPr>
        <w:t>NOW THEREFORE THE COUNCIL OF THE TOWN OF MORRIS IN SESSION DULY ASSEMBLED, HEREBY ENACTS A BY-LAW AS FOLLOWS:</w:t>
      </w:r>
    </w:p>
    <w:p w:rsidR="00482860" w:rsidRDefault="00482860" w:rsidP="00DD26A4">
      <w:pPr>
        <w:tabs>
          <w:tab w:val="left" w:pos="-720"/>
        </w:tabs>
        <w:suppressAutoHyphens/>
        <w:ind w:left="720"/>
        <w:jc w:val="both"/>
        <w:rPr>
          <w:rFonts w:ascii="Times New Roman" w:hAnsi="Times New Roman"/>
          <w:spacing w:val="-3"/>
          <w:sz w:val="22"/>
          <w:lang w:val="en-GB"/>
        </w:rPr>
      </w:pPr>
    </w:p>
    <w:p w:rsidR="00482860" w:rsidRPr="00615E03" w:rsidRDefault="00482860" w:rsidP="00DD26A4">
      <w:pPr>
        <w:widowControl/>
        <w:numPr>
          <w:ilvl w:val="0"/>
          <w:numId w:val="2"/>
        </w:numPr>
        <w:tabs>
          <w:tab w:val="left" w:pos="-720"/>
        </w:tabs>
        <w:suppressAutoHyphens/>
        <w:jc w:val="both"/>
        <w:rPr>
          <w:rFonts w:ascii="Times New Roman" w:hAnsi="Times New Roman"/>
          <w:spacing w:val="-3"/>
          <w:sz w:val="22"/>
          <w:lang w:val="en-GB"/>
        </w:rPr>
      </w:pPr>
      <w:r w:rsidRPr="00615E03">
        <w:rPr>
          <w:rFonts w:ascii="Times New Roman" w:hAnsi="Times New Roman"/>
          <w:spacing w:val="-3"/>
          <w:sz w:val="22"/>
          <w:lang w:val="en-GB"/>
        </w:rPr>
        <w:t xml:space="preserve">Consumers shall pay for water and sewer service supplied to them by the Town </w:t>
      </w:r>
      <w:r>
        <w:rPr>
          <w:rFonts w:ascii="Times New Roman" w:hAnsi="Times New Roman"/>
          <w:spacing w:val="-3"/>
          <w:sz w:val="22"/>
          <w:lang w:val="en-GB"/>
        </w:rPr>
        <w:t xml:space="preserve">of Morris </w:t>
      </w:r>
      <w:r w:rsidRPr="00615E03">
        <w:rPr>
          <w:rFonts w:ascii="Times New Roman" w:hAnsi="Times New Roman"/>
          <w:spacing w:val="-3"/>
          <w:sz w:val="22"/>
          <w:lang w:val="en-GB"/>
        </w:rPr>
        <w:t>at rates and times set out in Schedule "A" attached hereto for 2011, 2012, 2013 and thereafter forming part of this By-Law.</w:t>
      </w:r>
    </w:p>
    <w:p w:rsidR="00482860" w:rsidRDefault="00482860" w:rsidP="00DD26A4">
      <w:pPr>
        <w:numPr>
          <w:ilvl w:val="0"/>
          <w:numId w:val="2"/>
        </w:num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This by-law and rates for 2011, 2012, 2013 and thereafter shall come into force and be effective on, from and after both approval of the Public Utilities Board of Manitoba and receipt of third and final reading thereof.</w:t>
      </w:r>
    </w:p>
    <w:p w:rsidR="00482860" w:rsidRPr="006A66F6" w:rsidRDefault="00482860" w:rsidP="00DD26A4">
      <w:pPr>
        <w:numPr>
          <w:ilvl w:val="0"/>
          <w:numId w:val="2"/>
        </w:num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That By-law No 10/10 be repealed as of September 30, 2011 and upon final approval of this By-law by the Public Utilities Board of Manitoba.</w:t>
      </w:r>
    </w:p>
    <w:p w:rsidR="00482860" w:rsidRDefault="00482860" w:rsidP="00DD26A4">
      <w:pPr>
        <w:tabs>
          <w:tab w:val="left" w:pos="-720"/>
        </w:tabs>
        <w:suppressAutoHyphens/>
        <w:jc w:val="both"/>
        <w:rPr>
          <w:rFonts w:ascii="Times New Roman" w:hAnsi="Times New Roman"/>
          <w:spacing w:val="-3"/>
          <w:sz w:val="22"/>
          <w:lang w:val="en-GB"/>
        </w:rPr>
      </w:pPr>
    </w:p>
    <w:p w:rsidR="00482860" w:rsidRDefault="00482860" w:rsidP="00DD26A4">
      <w:pPr>
        <w:tabs>
          <w:tab w:val="left" w:pos="-720"/>
        </w:tabs>
        <w:suppressAutoHyphens/>
        <w:jc w:val="both"/>
        <w:rPr>
          <w:rFonts w:ascii="Times New Roman" w:hAnsi="Times New Roman"/>
          <w:spacing w:val="-3"/>
          <w:sz w:val="22"/>
          <w:lang w:val="en-GB"/>
        </w:rPr>
      </w:pPr>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PASSED AND ENACTED BY THE TOWN OF MORRIS IN COUNCIL DULY ASSEMBLED THIS</w:t>
      </w:r>
      <w:r w:rsidR="00A261F6">
        <w:rPr>
          <w:rFonts w:ascii="Times New Roman" w:hAnsi="Times New Roman"/>
          <w:spacing w:val="-3"/>
          <w:sz w:val="22"/>
          <w:lang w:val="en-GB"/>
        </w:rPr>
        <w:t xml:space="preserve"> 22</w:t>
      </w:r>
      <w:r w:rsidR="00A261F6" w:rsidRPr="00A261F6">
        <w:rPr>
          <w:rFonts w:ascii="Times New Roman" w:hAnsi="Times New Roman"/>
          <w:spacing w:val="-3"/>
          <w:sz w:val="22"/>
          <w:vertAlign w:val="superscript"/>
          <w:lang w:val="en-GB"/>
        </w:rPr>
        <w:t>nd</w:t>
      </w:r>
      <w:r w:rsidR="00A261F6">
        <w:rPr>
          <w:rFonts w:ascii="Times New Roman" w:hAnsi="Times New Roman"/>
          <w:spacing w:val="-3"/>
          <w:sz w:val="22"/>
          <w:lang w:val="en-GB"/>
        </w:rPr>
        <w:t xml:space="preserve"> </w:t>
      </w:r>
      <w:r>
        <w:rPr>
          <w:rFonts w:ascii="Times New Roman" w:hAnsi="Times New Roman"/>
          <w:spacing w:val="-3"/>
          <w:sz w:val="22"/>
          <w:lang w:val="en-GB"/>
        </w:rPr>
        <w:t>day of</w:t>
      </w:r>
      <w:r w:rsidR="00A261F6">
        <w:rPr>
          <w:rFonts w:ascii="Times New Roman" w:hAnsi="Times New Roman"/>
          <w:spacing w:val="-3"/>
          <w:sz w:val="22"/>
          <w:lang w:val="en-GB"/>
        </w:rPr>
        <w:t xml:space="preserve"> September</w:t>
      </w:r>
      <w:proofErr w:type="gramStart"/>
      <w:r>
        <w:rPr>
          <w:rFonts w:ascii="Times New Roman" w:hAnsi="Times New Roman"/>
          <w:spacing w:val="-3"/>
          <w:sz w:val="22"/>
          <w:lang w:val="en-GB"/>
        </w:rPr>
        <w:t>,2011</w:t>
      </w:r>
      <w:proofErr w:type="gramEnd"/>
      <w:r>
        <w:rPr>
          <w:rFonts w:ascii="Times New Roman" w:hAnsi="Times New Roman"/>
          <w:spacing w:val="-3"/>
          <w:sz w:val="22"/>
          <w:lang w:val="en-GB"/>
        </w:rPr>
        <w:t>.</w:t>
      </w:r>
    </w:p>
    <w:p w:rsidR="00482860" w:rsidRDefault="00482860" w:rsidP="00DD26A4">
      <w:pPr>
        <w:tabs>
          <w:tab w:val="left" w:pos="-720"/>
        </w:tabs>
        <w:suppressAutoHyphens/>
        <w:jc w:val="both"/>
        <w:rPr>
          <w:rFonts w:ascii="Times New Roman" w:hAnsi="Times New Roman"/>
          <w:spacing w:val="-3"/>
          <w:sz w:val="22"/>
          <w:lang w:val="en-GB"/>
        </w:rPr>
      </w:pPr>
    </w:p>
    <w:p w:rsidR="00A261F6" w:rsidRDefault="00A261F6" w:rsidP="00DD26A4">
      <w:pPr>
        <w:tabs>
          <w:tab w:val="left" w:pos="-720"/>
        </w:tabs>
        <w:suppressAutoHyphens/>
        <w:jc w:val="both"/>
        <w:rPr>
          <w:rFonts w:ascii="Times New Roman" w:hAnsi="Times New Roman"/>
          <w:spacing w:val="-3"/>
          <w:sz w:val="22"/>
          <w:lang w:val="en-GB"/>
        </w:rPr>
      </w:pPr>
    </w:p>
    <w:p w:rsidR="00A261F6" w:rsidRDefault="00A261F6" w:rsidP="00DD26A4">
      <w:pPr>
        <w:tabs>
          <w:tab w:val="left" w:pos="-720"/>
        </w:tabs>
        <w:suppressAutoHyphens/>
        <w:jc w:val="both"/>
        <w:rPr>
          <w:rFonts w:ascii="Times New Roman" w:hAnsi="Times New Roman"/>
          <w:spacing w:val="-3"/>
          <w:sz w:val="22"/>
          <w:lang w:val="en-GB"/>
        </w:rPr>
      </w:pPr>
    </w:p>
    <w:p w:rsidR="00A261F6" w:rsidRDefault="00A261F6" w:rsidP="00DD26A4">
      <w:pPr>
        <w:tabs>
          <w:tab w:val="left" w:pos="-720"/>
        </w:tabs>
        <w:suppressAutoHyphens/>
        <w:jc w:val="both"/>
        <w:rPr>
          <w:rFonts w:ascii="Times New Roman" w:hAnsi="Times New Roman"/>
          <w:spacing w:val="-3"/>
          <w:sz w:val="22"/>
          <w:lang w:val="en-GB"/>
        </w:rPr>
      </w:pPr>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_____________________________________</w:t>
      </w:r>
    </w:p>
    <w:p w:rsidR="00482860" w:rsidRDefault="00482860" w:rsidP="00DD26A4">
      <w:pPr>
        <w:tabs>
          <w:tab w:val="left" w:pos="-720"/>
        </w:tabs>
        <w:suppressAutoHyphens/>
        <w:jc w:val="both"/>
        <w:rPr>
          <w:rFonts w:ascii="Times New Roman" w:hAnsi="Times New Roman"/>
          <w:spacing w:val="-3"/>
          <w:sz w:val="22"/>
          <w:u w:val="single"/>
          <w:lang w:val="en-GB"/>
        </w:rPr>
      </w:pPr>
      <w:r>
        <w:rPr>
          <w:rFonts w:ascii="Times New Roman" w:hAnsi="Times New Roman"/>
          <w:spacing w:val="-3"/>
          <w:sz w:val="22"/>
          <w:lang w:val="en-GB"/>
        </w:rPr>
        <w:t>Gavin van der Linde, Mayor</w:t>
      </w:r>
    </w:p>
    <w:p w:rsidR="00482860" w:rsidRDefault="00482860" w:rsidP="00DD26A4">
      <w:pPr>
        <w:tabs>
          <w:tab w:val="left" w:pos="-720"/>
        </w:tabs>
        <w:suppressAutoHyphens/>
        <w:jc w:val="both"/>
        <w:rPr>
          <w:rFonts w:ascii="Times New Roman" w:hAnsi="Times New Roman"/>
          <w:spacing w:val="-3"/>
          <w:sz w:val="22"/>
          <w:u w:val="single"/>
          <w:lang w:val="en-GB"/>
        </w:rPr>
      </w:pPr>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u w:val="single"/>
          <w:lang w:val="en-GB"/>
        </w:rPr>
        <w:t xml:space="preserve">                                                                            </w:t>
      </w:r>
      <w:r>
        <w:rPr>
          <w:rFonts w:ascii="Times New Roman" w:hAnsi="Times New Roman"/>
          <w:spacing w:val="-3"/>
          <w:sz w:val="22"/>
          <w:lang w:val="en-GB"/>
        </w:rPr>
        <w:tab/>
      </w:r>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Brigitte Doerksen, CAO</w:t>
      </w:r>
    </w:p>
    <w:p w:rsidR="00A261F6" w:rsidRDefault="00A261F6" w:rsidP="00DD26A4">
      <w:pPr>
        <w:tabs>
          <w:tab w:val="left" w:pos="-720"/>
        </w:tabs>
        <w:suppressAutoHyphens/>
        <w:jc w:val="both"/>
        <w:rPr>
          <w:rFonts w:ascii="Times New Roman" w:hAnsi="Times New Roman"/>
          <w:spacing w:val="-3"/>
          <w:sz w:val="22"/>
          <w:lang w:val="en-GB"/>
        </w:rPr>
      </w:pPr>
    </w:p>
    <w:p w:rsidR="00A261F6" w:rsidRDefault="00A261F6" w:rsidP="00DD26A4">
      <w:pPr>
        <w:tabs>
          <w:tab w:val="left" w:pos="-720"/>
        </w:tabs>
        <w:suppressAutoHyphens/>
        <w:jc w:val="both"/>
        <w:rPr>
          <w:rFonts w:ascii="Times New Roman" w:hAnsi="Times New Roman"/>
          <w:spacing w:val="-3"/>
          <w:sz w:val="22"/>
          <w:lang w:val="en-GB"/>
        </w:rPr>
      </w:pPr>
    </w:p>
    <w:p w:rsidR="00A261F6" w:rsidRDefault="00A261F6" w:rsidP="00DD26A4">
      <w:pPr>
        <w:tabs>
          <w:tab w:val="left" w:pos="-720"/>
        </w:tabs>
        <w:suppressAutoHyphens/>
        <w:jc w:val="both"/>
        <w:rPr>
          <w:rFonts w:ascii="Times New Roman" w:hAnsi="Times New Roman"/>
          <w:spacing w:val="-3"/>
          <w:sz w:val="22"/>
          <w:lang w:val="en-GB"/>
        </w:rPr>
      </w:pPr>
    </w:p>
    <w:p w:rsidR="00A261F6" w:rsidRDefault="00A261F6" w:rsidP="00DD26A4">
      <w:pPr>
        <w:tabs>
          <w:tab w:val="left" w:pos="-720"/>
        </w:tabs>
        <w:suppressAutoHyphens/>
        <w:jc w:val="both"/>
        <w:rPr>
          <w:rFonts w:ascii="Times New Roman" w:hAnsi="Times New Roman"/>
          <w:spacing w:val="-3"/>
          <w:sz w:val="22"/>
          <w:lang w:val="en-GB"/>
        </w:rPr>
      </w:pPr>
    </w:p>
    <w:p w:rsidR="00482860" w:rsidRDefault="00482860" w:rsidP="00DD26A4">
      <w:pPr>
        <w:tabs>
          <w:tab w:val="left" w:pos="-720"/>
        </w:tabs>
        <w:suppressAutoHyphens/>
        <w:jc w:val="both"/>
        <w:rPr>
          <w:rFonts w:ascii="Times New Roman" w:hAnsi="Times New Roman"/>
          <w:spacing w:val="-3"/>
          <w:sz w:val="22"/>
          <w:lang w:val="en-GB"/>
        </w:rPr>
      </w:pPr>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 xml:space="preserve">Read a 1st time this </w:t>
      </w:r>
      <w:r w:rsidR="00DD26A4">
        <w:rPr>
          <w:rFonts w:ascii="Times New Roman" w:hAnsi="Times New Roman"/>
          <w:spacing w:val="-3"/>
          <w:sz w:val="22"/>
          <w:lang w:val="en-GB"/>
        </w:rPr>
        <w:t>31</w:t>
      </w:r>
      <w:r w:rsidR="00DD26A4" w:rsidRPr="00DD26A4">
        <w:rPr>
          <w:rFonts w:ascii="Times New Roman" w:hAnsi="Times New Roman"/>
          <w:spacing w:val="-3"/>
          <w:sz w:val="22"/>
          <w:vertAlign w:val="superscript"/>
          <w:lang w:val="en-GB"/>
        </w:rPr>
        <w:t>st</w:t>
      </w:r>
      <w:r>
        <w:rPr>
          <w:rFonts w:ascii="Times New Roman" w:hAnsi="Times New Roman"/>
          <w:spacing w:val="-3"/>
          <w:sz w:val="22"/>
          <w:lang w:val="en-GB"/>
        </w:rPr>
        <w:t xml:space="preserve"> day of </w:t>
      </w:r>
      <w:r w:rsidR="00DD26A4">
        <w:rPr>
          <w:rFonts w:ascii="Times New Roman" w:hAnsi="Times New Roman"/>
          <w:spacing w:val="-3"/>
          <w:sz w:val="22"/>
          <w:lang w:val="en-GB"/>
        </w:rPr>
        <w:t>March</w:t>
      </w:r>
      <w:r>
        <w:rPr>
          <w:rFonts w:ascii="Times New Roman" w:hAnsi="Times New Roman"/>
          <w:spacing w:val="-3"/>
          <w:sz w:val="22"/>
          <w:lang w:val="en-GB"/>
        </w:rPr>
        <w:t>, 2011.</w:t>
      </w:r>
    </w:p>
    <w:p w:rsidR="00482860" w:rsidRDefault="00A261F6"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Read a 2nd time this 22</w:t>
      </w:r>
      <w:r w:rsidRPr="00A261F6">
        <w:rPr>
          <w:rFonts w:ascii="Times New Roman" w:hAnsi="Times New Roman"/>
          <w:spacing w:val="-3"/>
          <w:sz w:val="22"/>
          <w:vertAlign w:val="superscript"/>
          <w:lang w:val="en-GB"/>
        </w:rPr>
        <w:t>nd</w:t>
      </w:r>
      <w:r>
        <w:rPr>
          <w:rFonts w:ascii="Times New Roman" w:hAnsi="Times New Roman"/>
          <w:spacing w:val="-3"/>
          <w:sz w:val="22"/>
          <w:lang w:val="en-GB"/>
        </w:rPr>
        <w:t xml:space="preserve"> </w:t>
      </w:r>
      <w:r w:rsidR="00482860">
        <w:rPr>
          <w:rFonts w:ascii="Times New Roman" w:hAnsi="Times New Roman"/>
          <w:spacing w:val="-3"/>
          <w:sz w:val="22"/>
          <w:lang w:val="en-GB"/>
        </w:rPr>
        <w:t xml:space="preserve">day of </w:t>
      </w:r>
      <w:r>
        <w:rPr>
          <w:rFonts w:ascii="Times New Roman" w:hAnsi="Times New Roman"/>
          <w:spacing w:val="-3"/>
          <w:sz w:val="22"/>
          <w:lang w:val="en-GB"/>
        </w:rPr>
        <w:t>September</w:t>
      </w:r>
      <w:r w:rsidR="00482860">
        <w:rPr>
          <w:rFonts w:ascii="Times New Roman" w:hAnsi="Times New Roman"/>
          <w:spacing w:val="-3"/>
          <w:sz w:val="22"/>
          <w:lang w:val="en-GB"/>
        </w:rPr>
        <w:t xml:space="preserve">, 2011. </w:t>
      </w:r>
    </w:p>
    <w:p w:rsidR="00482860" w:rsidRDefault="00482860" w:rsidP="00DD26A4">
      <w:pPr>
        <w:tabs>
          <w:tab w:val="left" w:pos="-720"/>
        </w:tabs>
        <w:suppressAutoHyphens/>
        <w:jc w:val="both"/>
        <w:rPr>
          <w:rFonts w:ascii="Times New Roman" w:hAnsi="Times New Roman"/>
          <w:spacing w:val="-3"/>
          <w:sz w:val="22"/>
          <w:lang w:val="en-GB"/>
        </w:rPr>
      </w:pPr>
      <w:r>
        <w:rPr>
          <w:rFonts w:ascii="Times New Roman" w:hAnsi="Times New Roman"/>
          <w:spacing w:val="-3"/>
          <w:sz w:val="22"/>
          <w:lang w:val="en-GB"/>
        </w:rPr>
        <w:t>Read a 3rd time this</w:t>
      </w:r>
      <w:r w:rsidR="00A261F6">
        <w:rPr>
          <w:rFonts w:ascii="Times New Roman" w:hAnsi="Times New Roman"/>
          <w:spacing w:val="-3"/>
          <w:sz w:val="22"/>
          <w:lang w:val="en-GB"/>
        </w:rPr>
        <w:t xml:space="preserve"> 22</w:t>
      </w:r>
      <w:r w:rsidR="00A261F6" w:rsidRPr="00A261F6">
        <w:rPr>
          <w:rFonts w:ascii="Times New Roman" w:hAnsi="Times New Roman"/>
          <w:spacing w:val="-3"/>
          <w:sz w:val="22"/>
          <w:vertAlign w:val="superscript"/>
          <w:lang w:val="en-GB"/>
        </w:rPr>
        <w:t>nd</w:t>
      </w:r>
      <w:r w:rsidR="00A261F6">
        <w:rPr>
          <w:rFonts w:ascii="Times New Roman" w:hAnsi="Times New Roman"/>
          <w:spacing w:val="-3"/>
          <w:sz w:val="22"/>
          <w:lang w:val="en-GB"/>
        </w:rPr>
        <w:t xml:space="preserve"> </w:t>
      </w:r>
      <w:r>
        <w:rPr>
          <w:rFonts w:ascii="Times New Roman" w:hAnsi="Times New Roman"/>
          <w:spacing w:val="-3"/>
          <w:sz w:val="22"/>
          <w:lang w:val="en-GB"/>
        </w:rPr>
        <w:t xml:space="preserve">day of </w:t>
      </w:r>
      <w:r w:rsidR="00A261F6">
        <w:rPr>
          <w:rFonts w:ascii="Times New Roman" w:hAnsi="Times New Roman"/>
          <w:spacing w:val="-3"/>
          <w:sz w:val="22"/>
          <w:lang w:val="en-GB"/>
        </w:rPr>
        <w:t>September</w:t>
      </w:r>
      <w:r>
        <w:rPr>
          <w:rFonts w:ascii="Times New Roman" w:hAnsi="Times New Roman"/>
          <w:spacing w:val="-3"/>
          <w:sz w:val="22"/>
          <w:lang w:val="en-GB"/>
        </w:rPr>
        <w:t>, 2011.</w:t>
      </w:r>
    </w:p>
    <w:sectPr w:rsidR="00482860" w:rsidSect="00A261F6">
      <w:endnotePr>
        <w:numFmt w:val="decimal"/>
      </w:endnotePr>
      <w:pgSz w:w="12240" w:h="20160" w:code="5"/>
      <w:pgMar w:top="1440" w:right="1440" w:bottom="900" w:left="3024" w:header="1440"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6A4" w:rsidRDefault="00DD26A4">
      <w:pPr>
        <w:spacing w:line="20" w:lineRule="exact"/>
      </w:pPr>
    </w:p>
  </w:endnote>
  <w:endnote w:type="continuationSeparator" w:id="0">
    <w:p w:rsidR="00DD26A4" w:rsidRDefault="00DD26A4">
      <w:r>
        <w:t xml:space="preserve"> </w:t>
      </w:r>
    </w:p>
  </w:endnote>
  <w:endnote w:type="continuationNotice" w:id="1">
    <w:p w:rsidR="00DD26A4" w:rsidRDefault="00DD26A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6A4" w:rsidRDefault="00DD26A4">
      <w:r>
        <w:separator/>
      </w:r>
    </w:p>
  </w:footnote>
  <w:footnote w:type="continuationSeparator" w:id="0">
    <w:p w:rsidR="00DD26A4" w:rsidRDefault="00DD2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C62"/>
    <w:multiLevelType w:val="singleLevel"/>
    <w:tmpl w:val="0409000F"/>
    <w:lvl w:ilvl="0">
      <w:start w:val="1"/>
      <w:numFmt w:val="decimal"/>
      <w:lvlText w:val="%1."/>
      <w:lvlJc w:val="left"/>
      <w:pPr>
        <w:tabs>
          <w:tab w:val="num" w:pos="360"/>
        </w:tabs>
        <w:ind w:left="360" w:hanging="360"/>
      </w:pPr>
    </w:lvl>
  </w:abstractNum>
  <w:abstractNum w:abstractNumId="1">
    <w:nsid w:val="60184701"/>
    <w:multiLevelType w:val="singleLevel"/>
    <w:tmpl w:val="538E0584"/>
    <w:lvl w:ilvl="0">
      <w:start w:val="1"/>
      <w:numFmt w:val="lowerLetter"/>
      <w:lvlText w:val="%1)"/>
      <w:lvlJc w:val="left"/>
      <w:pPr>
        <w:tabs>
          <w:tab w:val="num" w:pos="1080"/>
        </w:tabs>
        <w:ind w:left="1080" w:hanging="360"/>
      </w:pPr>
      <w:rPr>
        <w:rFonts w:hint="default"/>
      </w:rPr>
    </w:lvl>
  </w:abstractNum>
  <w:abstractNum w:abstractNumId="2">
    <w:nsid w:val="754940E8"/>
    <w:multiLevelType w:val="singleLevel"/>
    <w:tmpl w:val="92B236A0"/>
    <w:lvl w:ilvl="0">
      <w:start w:val="5"/>
      <w:numFmt w:val="decimal"/>
      <w:lvlText w:val="%1."/>
      <w:lvlJc w:val="left"/>
      <w:pPr>
        <w:tabs>
          <w:tab w:val="num" w:pos="1440"/>
        </w:tabs>
        <w:ind w:left="144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789"/>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982"/>
    <w:rsid w:val="0004296C"/>
    <w:rsid w:val="00053982"/>
    <w:rsid w:val="00103284"/>
    <w:rsid w:val="00110A63"/>
    <w:rsid w:val="0011797C"/>
    <w:rsid w:val="001E1F86"/>
    <w:rsid w:val="00260040"/>
    <w:rsid w:val="00296E92"/>
    <w:rsid w:val="002E398F"/>
    <w:rsid w:val="003007E4"/>
    <w:rsid w:val="003B1033"/>
    <w:rsid w:val="00425C3F"/>
    <w:rsid w:val="00445B99"/>
    <w:rsid w:val="00482860"/>
    <w:rsid w:val="004E00F3"/>
    <w:rsid w:val="00513CAC"/>
    <w:rsid w:val="00531143"/>
    <w:rsid w:val="0053789B"/>
    <w:rsid w:val="00555686"/>
    <w:rsid w:val="005B083D"/>
    <w:rsid w:val="00615E03"/>
    <w:rsid w:val="00645437"/>
    <w:rsid w:val="0065116A"/>
    <w:rsid w:val="006634E8"/>
    <w:rsid w:val="006A66F6"/>
    <w:rsid w:val="006A7CF7"/>
    <w:rsid w:val="006D16E6"/>
    <w:rsid w:val="00711C6B"/>
    <w:rsid w:val="0071463E"/>
    <w:rsid w:val="007275E3"/>
    <w:rsid w:val="007A32FE"/>
    <w:rsid w:val="007C58DF"/>
    <w:rsid w:val="007D52BF"/>
    <w:rsid w:val="008148BB"/>
    <w:rsid w:val="00821616"/>
    <w:rsid w:val="00836698"/>
    <w:rsid w:val="00851588"/>
    <w:rsid w:val="00864A8E"/>
    <w:rsid w:val="00870C4B"/>
    <w:rsid w:val="008E335A"/>
    <w:rsid w:val="008F421D"/>
    <w:rsid w:val="00920959"/>
    <w:rsid w:val="0093476E"/>
    <w:rsid w:val="009A1EF3"/>
    <w:rsid w:val="009F1AAB"/>
    <w:rsid w:val="009F58AA"/>
    <w:rsid w:val="009F6A23"/>
    <w:rsid w:val="00A261F6"/>
    <w:rsid w:val="00A87183"/>
    <w:rsid w:val="00B008B4"/>
    <w:rsid w:val="00B217B0"/>
    <w:rsid w:val="00B23573"/>
    <w:rsid w:val="00BA0D63"/>
    <w:rsid w:val="00BB79AB"/>
    <w:rsid w:val="00C52519"/>
    <w:rsid w:val="00C840C9"/>
    <w:rsid w:val="00CB320B"/>
    <w:rsid w:val="00D01D2C"/>
    <w:rsid w:val="00D02092"/>
    <w:rsid w:val="00D12245"/>
    <w:rsid w:val="00D27FE8"/>
    <w:rsid w:val="00D30A07"/>
    <w:rsid w:val="00D6427C"/>
    <w:rsid w:val="00DD26A4"/>
    <w:rsid w:val="00DE6526"/>
    <w:rsid w:val="00E17172"/>
    <w:rsid w:val="00E42078"/>
    <w:rsid w:val="00E921C9"/>
    <w:rsid w:val="00ED0EF1"/>
    <w:rsid w:val="00ED568B"/>
    <w:rsid w:val="00EF3F79"/>
    <w:rsid w:val="00F05378"/>
    <w:rsid w:val="00F777DD"/>
    <w:rsid w:val="00FE26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616"/>
    <w:pPr>
      <w:widowControl w:val="0"/>
    </w:pPr>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21616"/>
  </w:style>
  <w:style w:type="character" w:styleId="EndnoteReference">
    <w:name w:val="endnote reference"/>
    <w:semiHidden/>
    <w:rsid w:val="00821616"/>
    <w:rPr>
      <w:vertAlign w:val="superscript"/>
    </w:rPr>
  </w:style>
  <w:style w:type="paragraph" w:styleId="FootnoteText">
    <w:name w:val="footnote text"/>
    <w:basedOn w:val="Normal"/>
    <w:semiHidden/>
    <w:rsid w:val="00821616"/>
  </w:style>
  <w:style w:type="character" w:styleId="FootnoteReference">
    <w:name w:val="footnote reference"/>
    <w:semiHidden/>
    <w:rsid w:val="00821616"/>
    <w:rPr>
      <w:vertAlign w:val="superscript"/>
    </w:rPr>
  </w:style>
  <w:style w:type="paragraph" w:styleId="TOC1">
    <w:name w:val="toc 1"/>
    <w:basedOn w:val="Normal"/>
    <w:next w:val="Normal"/>
    <w:semiHidden/>
    <w:rsid w:val="00821616"/>
    <w:pPr>
      <w:tabs>
        <w:tab w:val="right" w:leader="dot" w:pos="9360"/>
      </w:tabs>
      <w:suppressAutoHyphens/>
      <w:spacing w:before="480"/>
      <w:ind w:left="720" w:right="720" w:hanging="720"/>
    </w:pPr>
  </w:style>
  <w:style w:type="paragraph" w:styleId="TOC2">
    <w:name w:val="toc 2"/>
    <w:basedOn w:val="Normal"/>
    <w:next w:val="Normal"/>
    <w:semiHidden/>
    <w:rsid w:val="00821616"/>
    <w:pPr>
      <w:tabs>
        <w:tab w:val="right" w:leader="dot" w:pos="9360"/>
      </w:tabs>
      <w:suppressAutoHyphens/>
      <w:ind w:left="1440" w:right="720" w:hanging="720"/>
    </w:pPr>
  </w:style>
  <w:style w:type="paragraph" w:styleId="TOC3">
    <w:name w:val="toc 3"/>
    <w:basedOn w:val="Normal"/>
    <w:next w:val="Normal"/>
    <w:semiHidden/>
    <w:rsid w:val="00821616"/>
    <w:pPr>
      <w:tabs>
        <w:tab w:val="right" w:leader="dot" w:pos="9360"/>
      </w:tabs>
      <w:suppressAutoHyphens/>
      <w:ind w:left="2160" w:right="720" w:hanging="720"/>
    </w:pPr>
  </w:style>
  <w:style w:type="paragraph" w:styleId="TOC4">
    <w:name w:val="toc 4"/>
    <w:basedOn w:val="Normal"/>
    <w:next w:val="Normal"/>
    <w:semiHidden/>
    <w:rsid w:val="00821616"/>
    <w:pPr>
      <w:tabs>
        <w:tab w:val="right" w:leader="dot" w:pos="9360"/>
      </w:tabs>
      <w:suppressAutoHyphens/>
      <w:ind w:left="2880" w:right="720" w:hanging="720"/>
    </w:pPr>
  </w:style>
  <w:style w:type="paragraph" w:styleId="TOC5">
    <w:name w:val="toc 5"/>
    <w:basedOn w:val="Normal"/>
    <w:next w:val="Normal"/>
    <w:semiHidden/>
    <w:rsid w:val="00821616"/>
    <w:pPr>
      <w:tabs>
        <w:tab w:val="right" w:leader="dot" w:pos="9360"/>
      </w:tabs>
      <w:suppressAutoHyphens/>
      <w:ind w:left="3600" w:right="720" w:hanging="720"/>
    </w:pPr>
  </w:style>
  <w:style w:type="paragraph" w:styleId="TOC6">
    <w:name w:val="toc 6"/>
    <w:basedOn w:val="Normal"/>
    <w:next w:val="Normal"/>
    <w:semiHidden/>
    <w:rsid w:val="00821616"/>
    <w:pPr>
      <w:tabs>
        <w:tab w:val="right" w:pos="9360"/>
      </w:tabs>
      <w:suppressAutoHyphens/>
      <w:ind w:left="720" w:hanging="720"/>
    </w:pPr>
  </w:style>
  <w:style w:type="paragraph" w:styleId="TOC7">
    <w:name w:val="toc 7"/>
    <w:basedOn w:val="Normal"/>
    <w:next w:val="Normal"/>
    <w:semiHidden/>
    <w:rsid w:val="00821616"/>
    <w:pPr>
      <w:suppressAutoHyphens/>
      <w:ind w:left="720" w:hanging="720"/>
    </w:pPr>
  </w:style>
  <w:style w:type="paragraph" w:styleId="TOC8">
    <w:name w:val="toc 8"/>
    <w:basedOn w:val="Normal"/>
    <w:next w:val="Normal"/>
    <w:semiHidden/>
    <w:rsid w:val="00821616"/>
    <w:pPr>
      <w:tabs>
        <w:tab w:val="right" w:pos="9360"/>
      </w:tabs>
      <w:suppressAutoHyphens/>
      <w:ind w:left="720" w:hanging="720"/>
    </w:pPr>
  </w:style>
  <w:style w:type="paragraph" w:styleId="TOC9">
    <w:name w:val="toc 9"/>
    <w:basedOn w:val="Normal"/>
    <w:next w:val="Normal"/>
    <w:semiHidden/>
    <w:rsid w:val="00821616"/>
    <w:pPr>
      <w:tabs>
        <w:tab w:val="right" w:leader="dot" w:pos="9360"/>
      </w:tabs>
      <w:suppressAutoHyphens/>
      <w:ind w:left="720" w:hanging="720"/>
    </w:pPr>
  </w:style>
  <w:style w:type="paragraph" w:styleId="Index1">
    <w:name w:val="index 1"/>
    <w:basedOn w:val="Normal"/>
    <w:next w:val="Normal"/>
    <w:semiHidden/>
    <w:rsid w:val="00821616"/>
    <w:pPr>
      <w:tabs>
        <w:tab w:val="right" w:leader="dot" w:pos="9360"/>
      </w:tabs>
      <w:suppressAutoHyphens/>
      <w:ind w:left="1440" w:right="720" w:hanging="1440"/>
    </w:pPr>
  </w:style>
  <w:style w:type="paragraph" w:styleId="Index2">
    <w:name w:val="index 2"/>
    <w:basedOn w:val="Normal"/>
    <w:next w:val="Normal"/>
    <w:semiHidden/>
    <w:rsid w:val="00821616"/>
    <w:pPr>
      <w:tabs>
        <w:tab w:val="right" w:leader="dot" w:pos="9360"/>
      </w:tabs>
      <w:suppressAutoHyphens/>
      <w:ind w:left="1440" w:right="720" w:hanging="720"/>
    </w:pPr>
  </w:style>
  <w:style w:type="paragraph" w:styleId="TOAHeading">
    <w:name w:val="toa heading"/>
    <w:basedOn w:val="Normal"/>
    <w:next w:val="Normal"/>
    <w:semiHidden/>
    <w:rsid w:val="00821616"/>
    <w:pPr>
      <w:tabs>
        <w:tab w:val="right" w:pos="9360"/>
      </w:tabs>
      <w:suppressAutoHyphens/>
    </w:pPr>
  </w:style>
  <w:style w:type="paragraph" w:styleId="Caption">
    <w:name w:val="caption"/>
    <w:basedOn w:val="Normal"/>
    <w:next w:val="Normal"/>
    <w:qFormat/>
    <w:rsid w:val="00821616"/>
  </w:style>
  <w:style w:type="character" w:customStyle="1" w:styleId="EquationCaption">
    <w:name w:val="_Equation Caption"/>
    <w:rsid w:val="00821616"/>
  </w:style>
  <w:style w:type="character" w:styleId="Hyperlink">
    <w:name w:val="Hyperlink"/>
    <w:uiPriority w:val="99"/>
    <w:unhideWhenUsed/>
    <w:rsid w:val="00615E03"/>
    <w:rPr>
      <w:rFonts w:ascii="Verdana" w:hAnsi="Verdana" w:hint="default"/>
      <w:strike w:val="0"/>
      <w:dstrike w:val="0"/>
      <w:color w:val="0000FF"/>
      <w:u w:val="none"/>
      <w:effect w:val="none"/>
    </w:rPr>
  </w:style>
  <w:style w:type="paragraph" w:customStyle="1" w:styleId="ind11">
    <w:name w:val="ind11"/>
    <w:basedOn w:val="Normal"/>
    <w:rsid w:val="00615E03"/>
    <w:pPr>
      <w:widowControl/>
      <w:spacing w:before="120" w:after="120"/>
      <w:ind w:left="480" w:right="120"/>
      <w:jc w:val="both"/>
    </w:pPr>
    <w:rPr>
      <w:rFonts w:ascii="Times New Roman" w:hAnsi="Times New Roman"/>
      <w:szCs w:val="24"/>
      <w:lang w:val="en-CA" w:eastAsia="en-CA"/>
    </w:rPr>
  </w:style>
</w:styles>
</file>

<file path=word/webSettings.xml><?xml version="1.0" encoding="utf-8"?>
<w:webSettings xmlns:r="http://schemas.openxmlformats.org/officeDocument/2006/relationships" xmlns:w="http://schemas.openxmlformats.org/wordprocessingml/2006/main">
  <w:divs>
    <w:div w:id="382683831">
      <w:bodyDiv w:val="1"/>
      <w:marLeft w:val="0"/>
      <w:marRight w:val="0"/>
      <w:marTop w:val="0"/>
      <w:marBottom w:val="0"/>
      <w:divBdr>
        <w:top w:val="none" w:sz="0" w:space="0" w:color="auto"/>
        <w:left w:val="none" w:sz="0" w:space="0" w:color="auto"/>
        <w:bottom w:val="none" w:sz="0" w:space="0" w:color="auto"/>
        <w:right w:val="none" w:sz="0" w:space="0" w:color="auto"/>
      </w:divBdr>
    </w:div>
    <w:div w:id="1487892956">
      <w:bodyDiv w:val="1"/>
      <w:marLeft w:val="0"/>
      <w:marRight w:val="0"/>
      <w:marTop w:val="0"/>
      <w:marBottom w:val="0"/>
      <w:divBdr>
        <w:top w:val="none" w:sz="0" w:space="0" w:color="auto"/>
        <w:left w:val="none" w:sz="0" w:space="0" w:color="auto"/>
        <w:bottom w:val="none" w:sz="0" w:space="0" w:color="auto"/>
        <w:right w:val="none" w:sz="0" w:space="0" w:color="auto"/>
      </w:divBdr>
      <w:divsChild>
        <w:div w:id="1559779390">
          <w:marLeft w:val="0"/>
          <w:marRight w:val="0"/>
          <w:marTop w:val="100"/>
          <w:marBottom w:val="100"/>
          <w:divBdr>
            <w:top w:val="none" w:sz="0" w:space="0" w:color="auto"/>
            <w:left w:val="none" w:sz="0" w:space="0" w:color="auto"/>
            <w:bottom w:val="none" w:sz="0" w:space="0" w:color="auto"/>
            <w:right w:val="none" w:sz="0" w:space="0" w:color="auto"/>
          </w:divBdr>
          <w:divsChild>
            <w:div w:id="7500800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gov.mb.ca/laws/statutes/ccsm/m225f.php" TargetMode="External"/><Relationship Id="rId3" Type="http://schemas.openxmlformats.org/officeDocument/2006/relationships/settings" Target="settings.xml"/><Relationship Id="rId7" Type="http://schemas.openxmlformats.org/officeDocument/2006/relationships/hyperlink" Target="http://web2.gov.mb.ca/laws/statutes/ccsm/m225f.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358</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cp:revision>
  <cp:lastPrinted>2012-01-19T19:55:00Z</cp:lastPrinted>
  <dcterms:created xsi:type="dcterms:W3CDTF">2011-12-08T20:07:00Z</dcterms:created>
  <dcterms:modified xsi:type="dcterms:W3CDTF">2012-01-19T19:58:00Z</dcterms:modified>
</cp:coreProperties>
</file>